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CF646B" w:rsidRPr="008C3D7F" w14:paraId="5C8AB151" w14:textId="77777777" w:rsidTr="7875FA9E">
        <w:trPr>
          <w:trHeight w:val="149"/>
        </w:trPr>
        <w:tc>
          <w:tcPr>
            <w:tcW w:w="3227" w:type="dxa"/>
          </w:tcPr>
          <w:p w14:paraId="07F84C23" w14:textId="77777777" w:rsidR="00CF646B" w:rsidRPr="00DD2F7D" w:rsidRDefault="00CF646B" w:rsidP="00682A5B">
            <w:pPr>
              <w:rPr>
                <w:b/>
                <w:sz w:val="24"/>
              </w:rPr>
            </w:pPr>
            <w:r w:rsidRPr="00DD2F7D">
              <w:rPr>
                <w:b/>
                <w:sz w:val="24"/>
              </w:rPr>
              <w:t>Chapitre</w:t>
            </w:r>
          </w:p>
        </w:tc>
        <w:tc>
          <w:tcPr>
            <w:tcW w:w="6551" w:type="dxa"/>
          </w:tcPr>
          <w:p w14:paraId="598A85F1" w14:textId="77777777" w:rsidR="00CF646B" w:rsidRPr="00A44509" w:rsidRDefault="00CF646B" w:rsidP="00682A5B">
            <w:pPr>
              <w:rPr>
                <w:b/>
                <w:sz w:val="24"/>
              </w:rPr>
            </w:pPr>
            <w:r w:rsidRPr="00A44509">
              <w:rPr>
                <w:b/>
                <w:sz w:val="24"/>
              </w:rPr>
              <w:t>1 - Projet technologique</w:t>
            </w:r>
          </w:p>
        </w:tc>
      </w:tr>
      <w:tr w:rsidR="00CF646B" w:rsidRPr="008C3D7F" w14:paraId="42C2E7A8" w14:textId="77777777" w:rsidTr="7875FA9E">
        <w:trPr>
          <w:trHeight w:val="142"/>
        </w:trPr>
        <w:tc>
          <w:tcPr>
            <w:tcW w:w="3227" w:type="dxa"/>
          </w:tcPr>
          <w:p w14:paraId="1AAC25F7" w14:textId="77777777" w:rsidR="00CF646B" w:rsidRPr="008C3D7F" w:rsidRDefault="00CF646B" w:rsidP="00682A5B">
            <w:pPr>
              <w:rPr>
                <w:b/>
              </w:rPr>
            </w:pPr>
            <w:r w:rsidRPr="008C3D7F">
              <w:rPr>
                <w:b/>
              </w:rPr>
              <w:t>Objectif général de formation</w:t>
            </w:r>
          </w:p>
        </w:tc>
        <w:tc>
          <w:tcPr>
            <w:tcW w:w="6551" w:type="dxa"/>
          </w:tcPr>
          <w:p w14:paraId="2C7C0085" w14:textId="77777777" w:rsidR="00CF646B" w:rsidRPr="008C3D7F" w:rsidRDefault="00CF646B" w:rsidP="00682A5B">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CF646B" w:rsidRPr="008C3D7F" w14:paraId="6A9FED09" w14:textId="77777777" w:rsidTr="7875FA9E">
        <w:trPr>
          <w:trHeight w:val="142"/>
        </w:trPr>
        <w:tc>
          <w:tcPr>
            <w:tcW w:w="3227" w:type="dxa"/>
          </w:tcPr>
          <w:p w14:paraId="784D06AB" w14:textId="77777777" w:rsidR="00CF646B" w:rsidRPr="008C3D7F" w:rsidRDefault="00CF646B" w:rsidP="00682A5B">
            <w:pPr>
              <w:rPr>
                <w:b/>
              </w:rPr>
            </w:pPr>
            <w:r w:rsidRPr="008C3D7F">
              <w:rPr>
                <w:b/>
              </w:rPr>
              <w:t>Paragraphe</w:t>
            </w:r>
          </w:p>
        </w:tc>
        <w:tc>
          <w:tcPr>
            <w:tcW w:w="6551" w:type="dxa"/>
          </w:tcPr>
          <w:p w14:paraId="02E3530F" w14:textId="77777777" w:rsidR="00CF646B" w:rsidRPr="008C3D7F" w:rsidRDefault="00CF646B" w:rsidP="00682A5B">
            <w:r w:rsidRPr="00DA6E81">
              <w:t>1.1 La démarche de projet</w:t>
            </w:r>
          </w:p>
        </w:tc>
      </w:tr>
      <w:tr w:rsidR="008C3D7F" w:rsidRPr="008C3D7F" w14:paraId="71D85472" w14:textId="77777777" w:rsidTr="7875FA9E">
        <w:trPr>
          <w:trHeight w:val="142"/>
        </w:trPr>
        <w:tc>
          <w:tcPr>
            <w:tcW w:w="3227" w:type="dxa"/>
          </w:tcPr>
          <w:p w14:paraId="084C0EA2" w14:textId="77777777" w:rsidR="008C3D7F" w:rsidRPr="008C3D7F" w:rsidRDefault="008C3D7F" w:rsidP="00071E41">
            <w:pPr>
              <w:rPr>
                <w:b/>
              </w:rPr>
            </w:pPr>
            <w:r w:rsidRPr="008C3D7F">
              <w:rPr>
                <w:b/>
              </w:rPr>
              <w:t>Sous paragraphe</w:t>
            </w:r>
          </w:p>
        </w:tc>
        <w:tc>
          <w:tcPr>
            <w:tcW w:w="6551" w:type="dxa"/>
          </w:tcPr>
          <w:p w14:paraId="4C338A67" w14:textId="77777777" w:rsidR="008C3D7F" w:rsidRPr="008C3D7F" w:rsidRDefault="008C3D7F" w:rsidP="00071E41"/>
        </w:tc>
      </w:tr>
      <w:tr w:rsidR="008C3D7F" w:rsidRPr="008C3D7F" w14:paraId="29BC1A9C" w14:textId="77777777" w:rsidTr="7875FA9E">
        <w:trPr>
          <w:trHeight w:val="142"/>
        </w:trPr>
        <w:tc>
          <w:tcPr>
            <w:tcW w:w="3227" w:type="dxa"/>
          </w:tcPr>
          <w:p w14:paraId="6EA2B232" w14:textId="77777777" w:rsidR="008C3D7F" w:rsidRPr="008C3D7F" w:rsidRDefault="008C3D7F" w:rsidP="00071E41">
            <w:pPr>
              <w:rPr>
                <w:b/>
              </w:rPr>
            </w:pPr>
            <w:r w:rsidRPr="008C3D7F">
              <w:rPr>
                <w:b/>
              </w:rPr>
              <w:t>Connaissance</w:t>
            </w:r>
            <w:r w:rsidR="00AB3B32">
              <w:rPr>
                <w:b/>
              </w:rPr>
              <w:t>s</w:t>
            </w:r>
          </w:p>
        </w:tc>
        <w:tc>
          <w:tcPr>
            <w:tcW w:w="6551" w:type="dxa"/>
          </w:tcPr>
          <w:p w14:paraId="2F524326" w14:textId="77777777" w:rsidR="008C3D7F" w:rsidRPr="008C3D7F" w:rsidRDefault="000F3FDE" w:rsidP="00071E41">
            <w:r w:rsidRPr="000F3FDE">
              <w:t>Évaluation de la prise de risque dans un projet par le choix des solutions technologiques (innovations technologiques, notion de coût global, veille technologique)</w:t>
            </w:r>
          </w:p>
        </w:tc>
      </w:tr>
      <w:tr w:rsidR="008C3D7F" w:rsidRPr="008C3D7F" w14:paraId="3D528C5D" w14:textId="77777777" w:rsidTr="7875FA9E">
        <w:trPr>
          <w:trHeight w:val="142"/>
        </w:trPr>
        <w:tc>
          <w:tcPr>
            <w:tcW w:w="3227" w:type="dxa"/>
          </w:tcPr>
          <w:p w14:paraId="0CD44784" w14:textId="77777777" w:rsidR="008C3D7F" w:rsidRPr="008C3D7F" w:rsidRDefault="008C3D7F" w:rsidP="00071E41">
            <w:pPr>
              <w:rPr>
                <w:b/>
              </w:rPr>
            </w:pPr>
            <w:r w:rsidRPr="008C3D7F">
              <w:rPr>
                <w:b/>
              </w:rPr>
              <w:t>Niveau d’enseignement</w:t>
            </w:r>
          </w:p>
        </w:tc>
        <w:tc>
          <w:tcPr>
            <w:tcW w:w="6551" w:type="dxa"/>
          </w:tcPr>
          <w:p w14:paraId="7E623172" w14:textId="77777777" w:rsidR="008C3D7F" w:rsidRPr="008C3D7F" w:rsidRDefault="005F6D16" w:rsidP="00071E41">
            <w:r>
              <w:t>Première Terminale</w:t>
            </w:r>
          </w:p>
        </w:tc>
      </w:tr>
      <w:tr w:rsidR="008C3D7F" w:rsidRPr="008C3D7F" w14:paraId="0B0DF3F5" w14:textId="77777777" w:rsidTr="7875FA9E">
        <w:trPr>
          <w:trHeight w:val="142"/>
        </w:trPr>
        <w:tc>
          <w:tcPr>
            <w:tcW w:w="3227" w:type="dxa"/>
          </w:tcPr>
          <w:p w14:paraId="409E53C8" w14:textId="77777777" w:rsidR="008C3D7F" w:rsidRPr="008C3D7F" w:rsidRDefault="008C3D7F" w:rsidP="00071E41">
            <w:pPr>
              <w:rPr>
                <w:b/>
              </w:rPr>
            </w:pPr>
            <w:r w:rsidRPr="008C3D7F">
              <w:rPr>
                <w:b/>
              </w:rPr>
              <w:t>Niveau taxonomique</w:t>
            </w:r>
          </w:p>
        </w:tc>
        <w:tc>
          <w:tcPr>
            <w:tcW w:w="6551" w:type="dxa"/>
          </w:tcPr>
          <w:p w14:paraId="353A353F" w14:textId="77777777"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0FE5B238" w14:textId="77777777" w:rsidTr="7875FA9E">
        <w:trPr>
          <w:trHeight w:val="142"/>
        </w:trPr>
        <w:tc>
          <w:tcPr>
            <w:tcW w:w="3227" w:type="dxa"/>
          </w:tcPr>
          <w:p w14:paraId="184CD838" w14:textId="77777777" w:rsidR="008C3D7F" w:rsidRPr="008C3D7F" w:rsidRDefault="008C3D7F" w:rsidP="00774745">
            <w:pPr>
              <w:rPr>
                <w:b/>
              </w:rPr>
            </w:pPr>
            <w:r w:rsidRPr="008C3D7F">
              <w:rPr>
                <w:b/>
              </w:rPr>
              <w:t>Commentaire</w:t>
            </w:r>
          </w:p>
        </w:tc>
        <w:tc>
          <w:tcPr>
            <w:tcW w:w="6551" w:type="dxa"/>
          </w:tcPr>
          <w:p w14:paraId="4098C0ED" w14:textId="77777777" w:rsidR="008C3D7F" w:rsidRPr="005F6D16" w:rsidRDefault="000F3FDE" w:rsidP="00071E41">
            <w:pPr>
              <w:rPr>
                <w:i/>
              </w:rPr>
            </w:pPr>
            <w:r w:rsidRPr="000F3FDE">
              <w:rPr>
                <w:i/>
              </w:rPr>
              <w:t>Se limiter à l’approche de ces notions lors d’études de projets innovants (bâtiment HQE, passifs ou à basse consommation, éco-quartier, etc.) sans théorisation des processus de choix ou de décision.</w:t>
            </w:r>
          </w:p>
        </w:tc>
      </w:tr>
      <w:tr w:rsidR="008C3D7F" w:rsidRPr="008C3D7F" w14:paraId="2457B5F5" w14:textId="77777777" w:rsidTr="7875FA9E">
        <w:trPr>
          <w:trHeight w:val="142"/>
        </w:trPr>
        <w:tc>
          <w:tcPr>
            <w:tcW w:w="3227" w:type="dxa"/>
          </w:tcPr>
          <w:p w14:paraId="5817BF54" w14:textId="77777777" w:rsidR="008C3D7F" w:rsidRPr="008C3D7F" w:rsidRDefault="008C3D7F" w:rsidP="00774745">
            <w:pPr>
              <w:rPr>
                <w:b/>
              </w:rPr>
            </w:pPr>
            <w:r>
              <w:rPr>
                <w:b/>
              </w:rPr>
              <w:t>Liens</w:t>
            </w:r>
          </w:p>
        </w:tc>
        <w:tc>
          <w:tcPr>
            <w:tcW w:w="6551" w:type="dxa"/>
          </w:tcPr>
          <w:p w14:paraId="17F33BA8" w14:textId="02FDD40F" w:rsidR="008C3D7F" w:rsidRPr="008C3D7F" w:rsidRDefault="008C3D7F" w:rsidP="7875FA9E">
            <w:bookmarkStart w:id="0" w:name="_GoBack"/>
            <w:bookmarkEnd w:id="0"/>
          </w:p>
        </w:tc>
      </w:tr>
    </w:tbl>
    <w:p w14:paraId="6A6C16C4"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527F" w14:textId="77777777" w:rsidR="001925F7" w:rsidRDefault="001925F7" w:rsidP="008C3D7F">
      <w:r>
        <w:separator/>
      </w:r>
    </w:p>
  </w:endnote>
  <w:endnote w:type="continuationSeparator" w:id="0">
    <w:p w14:paraId="49DB5B27" w14:textId="77777777" w:rsidR="001925F7" w:rsidRDefault="001925F7"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916C" w14:textId="77777777" w:rsidR="00D61259" w:rsidRDefault="00CF646B">
    <w:pPr>
      <w:pStyle w:val="Pieddepage"/>
      <w:pBdr>
        <w:top w:val="thinThickSmallGap" w:sz="24" w:space="1" w:color="622423" w:themeColor="accent2" w:themeShade="7F"/>
      </w:pBdr>
      <w:rPr>
        <w:rFonts w:asciiTheme="majorHAnsi" w:hAnsiTheme="majorHAnsi"/>
      </w:rPr>
    </w:pPr>
    <w:r>
      <w:t>A.C.-1</w:t>
    </w:r>
    <w:r w:rsidRPr="00DA6E81">
      <w:t>.1_</w:t>
    </w:r>
    <w:r w:rsidR="000F3FDE">
      <w:t>4</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98361A" w:rsidRPr="00AD44D3">
      <w:rPr>
        <w:rFonts w:cs="Arial"/>
      </w:rPr>
      <w:fldChar w:fldCharType="begin"/>
    </w:r>
    <w:r w:rsidR="00D61259" w:rsidRPr="00AD44D3">
      <w:rPr>
        <w:rFonts w:cs="Arial"/>
      </w:rPr>
      <w:instrText xml:space="preserve"> PAGE   \* MERGEFORMAT </w:instrText>
    </w:r>
    <w:r w:rsidR="0098361A" w:rsidRPr="00AD44D3">
      <w:rPr>
        <w:rFonts w:cs="Arial"/>
      </w:rPr>
      <w:fldChar w:fldCharType="separate"/>
    </w:r>
    <w:r w:rsidR="00673A22">
      <w:rPr>
        <w:rFonts w:cs="Arial"/>
        <w:noProof/>
      </w:rPr>
      <w:t>1</w:t>
    </w:r>
    <w:r w:rsidR="0098361A" w:rsidRPr="00AD44D3">
      <w:rPr>
        <w:rFonts w:cs="Arial"/>
      </w:rPr>
      <w:fldChar w:fldCharType="end"/>
    </w:r>
  </w:p>
  <w:p w14:paraId="1F385581"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1673" w14:textId="77777777" w:rsidR="001925F7" w:rsidRDefault="001925F7" w:rsidP="008C3D7F">
      <w:r>
        <w:separator/>
      </w:r>
    </w:p>
  </w:footnote>
  <w:footnote w:type="continuationSeparator" w:id="0">
    <w:p w14:paraId="290D219E" w14:textId="77777777" w:rsidR="001925F7" w:rsidRDefault="001925F7"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A6C4D4B828DC48388A5FB07CE1438DC3"/>
      </w:placeholder>
      <w:dataBinding w:prefixMappings="xmlns:ns0='http://schemas.openxmlformats.org/package/2006/metadata/core-properties' xmlns:ns1='http://purl.org/dc/elements/1.1/'" w:xpath="/ns0:coreProperties[1]/ns1:title[1]" w:storeItemID="{6C3C8BC8-F283-45AE-878A-BAB7291924A1}"/>
      <w:text/>
    </w:sdtPr>
    <w:sdtEndPr/>
    <w:sdtContent>
      <w:p w14:paraId="4273C41C" w14:textId="77777777" w:rsidR="008C3D7F" w:rsidRPr="008C3D7F" w:rsidRDefault="00CC6CF9">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6A1C6BF9"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CF9"/>
    <w:rsid w:val="000F3FDE"/>
    <w:rsid w:val="00144924"/>
    <w:rsid w:val="001925F7"/>
    <w:rsid w:val="00281D84"/>
    <w:rsid w:val="00406F9C"/>
    <w:rsid w:val="00477312"/>
    <w:rsid w:val="005229D4"/>
    <w:rsid w:val="00525A22"/>
    <w:rsid w:val="00550D8C"/>
    <w:rsid w:val="005F6D16"/>
    <w:rsid w:val="00620B13"/>
    <w:rsid w:val="00673A22"/>
    <w:rsid w:val="007F7F53"/>
    <w:rsid w:val="008C3D7F"/>
    <w:rsid w:val="0098361A"/>
    <w:rsid w:val="00AB3B32"/>
    <w:rsid w:val="00AD44D3"/>
    <w:rsid w:val="00B20983"/>
    <w:rsid w:val="00B5767B"/>
    <w:rsid w:val="00C3620E"/>
    <w:rsid w:val="00CC6CF9"/>
    <w:rsid w:val="00CF646B"/>
    <w:rsid w:val="00D30092"/>
    <w:rsid w:val="00D61259"/>
    <w:rsid w:val="00D64037"/>
    <w:rsid w:val="00DD2F7D"/>
    <w:rsid w:val="00DE3023"/>
    <w:rsid w:val="00EE66AF"/>
    <w:rsid w:val="00F2697B"/>
    <w:rsid w:val="7875F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56C2"/>
  <w15:docId w15:val="{EDDD39A1-31BD-413D-8EA8-44E8DE8E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4D4B828DC48388A5FB07CE1438DC3"/>
        <w:category>
          <w:name w:val="Général"/>
          <w:gallery w:val="placeholder"/>
        </w:category>
        <w:types>
          <w:type w:val="bbPlcHdr"/>
        </w:types>
        <w:behaviors>
          <w:behavior w:val="content"/>
        </w:behaviors>
        <w:guid w:val="{C995A59D-ED60-47D3-A6E0-8D743AC989EA}"/>
      </w:docPartPr>
      <w:docPartBody>
        <w:p w:rsidR="007002BB" w:rsidRDefault="002B75D8">
          <w:pPr>
            <w:pStyle w:val="A6C4D4B828DC48388A5FB07CE1438DC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B75D8"/>
    <w:rsid w:val="002B75D8"/>
    <w:rsid w:val="00430ADB"/>
    <w:rsid w:val="00700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C4D4B828DC48388A5FB07CE1438DC3">
    <w:name w:val="A6C4D4B828DC48388A5FB07CE1438DC3"/>
    <w:rsid w:val="0070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152</Words>
  <Characters>839</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2015-04-08T06:15:00Z</dcterms:created>
  <dcterms:modified xsi:type="dcterms:W3CDTF">2015-04-08T06:15:00Z</dcterms:modified>
</cp:coreProperties>
</file>