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8C3D7F">
        <w:trPr>
          <w:trHeight w:val="149"/>
        </w:trPr>
        <w:tc>
          <w:tcPr>
            <w:tcW w:w="3227" w:type="dxa"/>
          </w:tcPr>
          <w:p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02A61" w:rsidRDefault="007B1885" w:rsidP="00071E41">
            <w:pPr>
              <w:rPr>
                <w:b/>
                <w:sz w:val="26"/>
                <w:szCs w:val="26"/>
              </w:rPr>
            </w:pPr>
            <w:r w:rsidRPr="007B1885">
              <w:rPr>
                <w:b/>
                <w:sz w:val="26"/>
                <w:szCs w:val="26"/>
              </w:rPr>
              <w:t>2. Conception d’un système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8C3D7F" w:rsidRPr="008C3D7F" w:rsidRDefault="007B1885" w:rsidP="00071E41">
            <w:r>
              <w:t>D</w:t>
            </w:r>
            <w:r w:rsidRPr="007B1885">
              <w:t>éfinir tout ou partie des fonctions assurées par une chaîne d’énergie et le système de gestion associé, anticiper ou vérifier leurs comportements par simulation.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866E54" w:rsidP="00071E41">
            <w:r w:rsidRPr="00DC4198">
              <w:t>2.4 Approche comportementale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3E39F5" w:rsidP="00071E41">
            <w:r w:rsidRPr="003E39F5">
              <w:t>2.4.2 Gestion de l’énergie en temps réel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0D080A" w:rsidP="000D080A">
            <w:r>
              <w:t>Contrôle instantané du fonctionnement du système en vue d’un maintien au plus près</w:t>
            </w:r>
            <w:r w:rsidR="00D40990">
              <w:t xml:space="preserve"> </w:t>
            </w:r>
            <w:r>
              <w:t>d’un point de fonctionnement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071E41">
            <w:r>
              <w:t>Terminale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3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la </w:t>
            </w:r>
            <w:r w:rsidR="00DD2F7D" w:rsidRPr="00DD2F7D">
              <w:rPr>
                <w:b/>
              </w:rPr>
              <w:t>maîtrise d’outils d’étude ou d’action</w:t>
            </w:r>
            <w:r w:rsidR="00DD2F7D"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8C3D7F" w:rsidRPr="005F6D16" w:rsidRDefault="000D080A" w:rsidP="00071E41">
            <w:pPr>
              <w:rPr>
                <w:i/>
              </w:rPr>
            </w:pPr>
            <w:r w:rsidRPr="000D080A">
              <w:rPr>
                <w:i/>
              </w:rPr>
              <w:t>Identification du principe utilisé (régulation, asservissement) et caractérisation des paramètres influant sur le contrôle instantané du fonctionnement du système en vue d’un maintien au plus près d’un point de fonctionnement.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6A534B" w:rsidRPr="00C276F8" w:rsidRDefault="00C276F8" w:rsidP="008C3D7F">
      <w:pPr>
        <w:rPr>
          <w:b/>
          <w:u w:val="single"/>
        </w:rPr>
      </w:pPr>
      <w:r w:rsidRPr="00C276F8">
        <w:rPr>
          <w:b/>
          <w:u w:val="single"/>
        </w:rPr>
        <w:t>Pré-requis</w:t>
      </w:r>
      <w:r>
        <w:rPr>
          <w:b/>
          <w:u w:val="single"/>
        </w:rPr>
        <w:t> :</w:t>
      </w:r>
    </w:p>
    <w:p w:rsidR="00C276F8" w:rsidRDefault="00C276F8" w:rsidP="008C3D7F"/>
    <w:p w:rsidR="00C276F8" w:rsidRDefault="00C276F8" w:rsidP="008C3D7F">
      <w:r>
        <w:t xml:space="preserve">EE 2 </w:t>
      </w:r>
      <w:proofErr w:type="spellStart"/>
      <w:r>
        <w:t>2</w:t>
      </w:r>
      <w:proofErr w:type="spellEnd"/>
      <w:r>
        <w:t xml:space="preserve"> 3</w:t>
      </w:r>
    </w:p>
    <w:p w:rsidR="00C276F8" w:rsidRDefault="00C276F8" w:rsidP="00C276F8">
      <w:r>
        <w:t>TC 2 3 5</w:t>
      </w:r>
      <w:r w:rsidR="00674FB8">
        <w:t xml:space="preserve"> comportement énergétique des systèmes.</w:t>
      </w:r>
    </w:p>
    <w:p w:rsidR="00674FB8" w:rsidRDefault="00674FB8" w:rsidP="00C276F8"/>
    <w:p w:rsidR="00832831" w:rsidRPr="00674FB8" w:rsidRDefault="00674FB8" w:rsidP="008C3D7F">
      <w:pPr>
        <w:rPr>
          <w:b/>
          <w:u w:val="single"/>
        </w:rPr>
      </w:pPr>
      <w:r w:rsidRPr="00674FB8">
        <w:rPr>
          <w:b/>
          <w:u w:val="single"/>
        </w:rPr>
        <w:t>Ce que l’on attend de l’élève :</w:t>
      </w:r>
    </w:p>
    <w:p w:rsidR="00674FB8" w:rsidRDefault="00674FB8" w:rsidP="008C3D7F">
      <w:r>
        <w:t>Qu’il sache identifier le principe de contrôle : Régulation ou asservissement.</w:t>
      </w:r>
    </w:p>
    <w:p w:rsidR="00674FB8" w:rsidRDefault="004F122A" w:rsidP="008C3D7F">
      <w:r>
        <w:t>Qu’il sache décrire précisément les paramètres influents.</w:t>
      </w:r>
    </w:p>
    <w:p w:rsidR="00674FB8" w:rsidRDefault="00674FB8" w:rsidP="008C3D7F"/>
    <w:p w:rsidR="00674FB8" w:rsidRPr="00716206" w:rsidRDefault="00674FB8" w:rsidP="008C3D7F">
      <w:pPr>
        <w:rPr>
          <w:b/>
          <w:u w:val="single"/>
        </w:rPr>
      </w:pPr>
      <w:r w:rsidRPr="00716206">
        <w:rPr>
          <w:b/>
          <w:u w:val="single"/>
        </w:rPr>
        <w:t>Paramètres influents sur le contrôle instantané</w:t>
      </w:r>
      <w:r w:rsidR="00716206">
        <w:rPr>
          <w:b/>
          <w:u w:val="single"/>
        </w:rPr>
        <w:t> :</w:t>
      </w:r>
    </w:p>
    <w:p w:rsidR="00674FB8" w:rsidRDefault="00716206" w:rsidP="008C3D7F">
      <w:r>
        <w:t>Consigne</w:t>
      </w:r>
    </w:p>
    <w:p w:rsidR="00C8102D" w:rsidRDefault="00C8102D" w:rsidP="008C3D7F">
      <w:r>
        <w:t>Perturbation</w:t>
      </w:r>
    </w:p>
    <w:p w:rsidR="00716206" w:rsidRDefault="00716206" w:rsidP="008C3D7F">
      <w:r>
        <w:t>Les valeurs de réglage de la boucle d’asservissement</w:t>
      </w:r>
      <w:r w:rsidR="004F122A">
        <w:t xml:space="preserve"> ou de régulation</w:t>
      </w:r>
      <w:r>
        <w:t>.</w:t>
      </w:r>
    </w:p>
    <w:p w:rsidR="00674FB8" w:rsidRDefault="00674FB8" w:rsidP="008C3D7F"/>
    <w:p w:rsidR="00832831" w:rsidRDefault="00692635" w:rsidP="008C3D7F">
      <w:pPr>
        <w:rPr>
          <w:b/>
          <w:u w:val="single"/>
        </w:rPr>
      </w:pPr>
      <w:r>
        <w:rPr>
          <w:b/>
          <w:u w:val="single"/>
        </w:rPr>
        <w:t>Exemple de scénario</w:t>
      </w:r>
      <w:r w:rsidR="000C1F59">
        <w:rPr>
          <w:b/>
          <w:u w:val="single"/>
        </w:rPr>
        <w:t>:</w:t>
      </w:r>
    </w:p>
    <w:p w:rsidR="00832831" w:rsidRPr="000C1F59" w:rsidRDefault="000C1F59" w:rsidP="008C3D7F">
      <w:r w:rsidRPr="000C1F59">
        <w:t>Le système est connu</w:t>
      </w:r>
      <w:r>
        <w:t xml:space="preserve"> (précédemment exploité)</w:t>
      </w:r>
    </w:p>
    <w:p w:rsidR="000C1F59" w:rsidRDefault="000C1F59" w:rsidP="000C1F59">
      <w:r w:rsidRPr="000C1F59">
        <w:t>Le point de fonctionnement</w:t>
      </w:r>
      <w:r>
        <w:t xml:space="preserve"> optimal est connu.</w:t>
      </w:r>
    </w:p>
    <w:p w:rsidR="000C1F59" w:rsidRDefault="000C1F59" w:rsidP="000C1F59">
      <w:r>
        <w:t xml:space="preserve">L’élève identifie le système de contrôle/ régulation </w:t>
      </w:r>
    </w:p>
    <w:p w:rsidR="000C1F59" w:rsidRPr="000C1F59" w:rsidRDefault="000C1F59" w:rsidP="008C3D7F">
      <w:r w:rsidRPr="000C1F59">
        <w:t xml:space="preserve">L’élève vérifie </w:t>
      </w:r>
      <w:r>
        <w:t>si</w:t>
      </w:r>
      <w:r w:rsidRPr="000C1F59">
        <w:t xml:space="preserve"> le point de fonctionnement optimal est atteint ou non</w:t>
      </w:r>
    </w:p>
    <w:p w:rsidR="000C1F59" w:rsidRDefault="000C1F59" w:rsidP="008C3D7F">
      <w:r w:rsidRPr="000C1F59">
        <w:t>Si ce point n’est pas atteint, il identifie les paramètres influents de la régulation (consigne, réglages, perturbations)</w:t>
      </w:r>
    </w:p>
    <w:p w:rsidR="000C1F59" w:rsidRPr="000C1F59" w:rsidRDefault="000C1F59" w:rsidP="008C3D7F">
      <w:r>
        <w:t>Envisage une action correctrice, la met en œuvre et valide ou pas son action.</w:t>
      </w:r>
    </w:p>
    <w:p w:rsidR="000C1F59" w:rsidRDefault="000C1F59" w:rsidP="008C3D7F"/>
    <w:p w:rsidR="00692635" w:rsidRDefault="00692635" w:rsidP="008C3D7F">
      <w:pPr>
        <w:rPr>
          <w:b/>
          <w:u w:val="single"/>
        </w:rPr>
      </w:pPr>
      <w:r w:rsidRPr="00692635">
        <w:rPr>
          <w:b/>
          <w:u w:val="single"/>
        </w:rPr>
        <w:t>Exemples de systèmes</w:t>
      </w:r>
      <w:r>
        <w:rPr>
          <w:b/>
          <w:u w:val="single"/>
        </w:rPr>
        <w:t> :</w:t>
      </w:r>
    </w:p>
    <w:p w:rsidR="0059695A" w:rsidRDefault="0059695A" w:rsidP="008C3D7F">
      <w:pPr>
        <w:rPr>
          <w:b/>
          <w:u w:val="single"/>
        </w:rPr>
      </w:pPr>
    </w:p>
    <w:p w:rsidR="00692635" w:rsidRPr="0059695A" w:rsidRDefault="0059695A" w:rsidP="008C3D7F">
      <w:pPr>
        <w:rPr>
          <w:b/>
          <w:i/>
        </w:rPr>
      </w:pPr>
      <w:r w:rsidRPr="0059695A">
        <w:rPr>
          <w:b/>
          <w:i/>
        </w:rPr>
        <w:t>Hydraulique</w:t>
      </w:r>
    </w:p>
    <w:p w:rsidR="00692635" w:rsidRDefault="00C276F8" w:rsidP="00C276F8">
      <w:pPr>
        <w:autoSpaceDE w:val="0"/>
        <w:autoSpaceDN w:val="0"/>
        <w:adjustRightInd w:val="0"/>
        <w:jc w:val="left"/>
        <w:rPr>
          <w:rFonts w:ascii="ArialMT" w:hAnsi="ArialMT" w:cs="ArialMT"/>
          <w:szCs w:val="20"/>
        </w:rPr>
      </w:pPr>
      <w:r>
        <w:rPr>
          <w:rFonts w:ascii="ArialMT" w:hAnsi="ArialMT" w:cs="ArialMT"/>
          <w:szCs w:val="20"/>
        </w:rPr>
        <w:t>Point de fonctionnement ent</w:t>
      </w:r>
      <w:r w:rsidR="00692635">
        <w:rPr>
          <w:rFonts w:ascii="ArialMT" w:hAnsi="ArialMT" w:cs="ArialMT"/>
          <w:szCs w:val="20"/>
        </w:rPr>
        <w:t>re circuit hydraulique et pompe.</w:t>
      </w:r>
    </w:p>
    <w:p w:rsidR="00692635" w:rsidRDefault="00692635" w:rsidP="00C276F8">
      <w:pPr>
        <w:autoSpaceDE w:val="0"/>
        <w:autoSpaceDN w:val="0"/>
        <w:adjustRightInd w:val="0"/>
        <w:jc w:val="left"/>
        <w:rPr>
          <w:rFonts w:ascii="ArialMT" w:hAnsi="ArialMT" w:cs="ArialMT"/>
          <w:szCs w:val="20"/>
        </w:rPr>
      </w:pPr>
      <w:r>
        <w:rPr>
          <w:rFonts w:ascii="ArialMT" w:hAnsi="ArialMT" w:cs="ArialMT"/>
          <w:szCs w:val="20"/>
        </w:rPr>
        <w:t>Principe de régulation : Hm constante, Hm proportionnelle</w:t>
      </w:r>
      <w:r w:rsidR="00756B7E">
        <w:rPr>
          <w:rFonts w:ascii="ArialMT" w:hAnsi="ArialMT" w:cs="ArialMT"/>
          <w:szCs w:val="20"/>
        </w:rPr>
        <w:t>, variation de vitesse</w:t>
      </w:r>
      <w:r>
        <w:rPr>
          <w:rFonts w:ascii="ArialMT" w:hAnsi="ArialMT" w:cs="ArialMT"/>
          <w:szCs w:val="20"/>
        </w:rPr>
        <w:t>.</w:t>
      </w:r>
    </w:p>
    <w:p w:rsidR="00832831" w:rsidRDefault="006861B4" w:rsidP="00C276F8">
      <w:pPr>
        <w:autoSpaceDE w:val="0"/>
        <w:autoSpaceDN w:val="0"/>
        <w:adjustRightInd w:val="0"/>
        <w:jc w:val="left"/>
        <w:rPr>
          <w:rFonts w:ascii="ArialMT" w:hAnsi="ArialMT" w:cs="ArialMT"/>
          <w:szCs w:val="20"/>
        </w:rPr>
      </w:pPr>
      <w:r>
        <w:rPr>
          <w:rFonts w:ascii="ArialMT" w:hAnsi="ArialMT" w:cs="ArialMT"/>
          <w:szCs w:val="20"/>
        </w:rPr>
        <w:t>Action sur le paramétrage de la régulation</w:t>
      </w:r>
    </w:p>
    <w:p w:rsidR="0059695A" w:rsidRDefault="0059695A" w:rsidP="00C276F8">
      <w:pPr>
        <w:autoSpaceDE w:val="0"/>
        <w:autoSpaceDN w:val="0"/>
        <w:adjustRightInd w:val="0"/>
        <w:jc w:val="left"/>
        <w:rPr>
          <w:rFonts w:ascii="ArialMT" w:hAnsi="ArialMT" w:cs="ArialMT"/>
          <w:szCs w:val="20"/>
        </w:rPr>
      </w:pPr>
    </w:p>
    <w:p w:rsidR="00EA4ABD" w:rsidRPr="0059695A" w:rsidRDefault="0059695A" w:rsidP="00C276F8">
      <w:pPr>
        <w:autoSpaceDE w:val="0"/>
        <w:autoSpaceDN w:val="0"/>
        <w:adjustRightInd w:val="0"/>
        <w:jc w:val="left"/>
        <w:rPr>
          <w:rFonts w:ascii="ArialMT" w:hAnsi="ArialMT" w:cs="ArialMT"/>
          <w:b/>
          <w:i/>
          <w:szCs w:val="20"/>
        </w:rPr>
      </w:pPr>
      <w:r w:rsidRPr="0059695A">
        <w:rPr>
          <w:rFonts w:ascii="ArialMT" w:hAnsi="ArialMT" w:cs="ArialMT"/>
          <w:b/>
          <w:i/>
          <w:szCs w:val="20"/>
        </w:rPr>
        <w:t>Electrique</w:t>
      </w:r>
    </w:p>
    <w:p w:rsidR="00C276F8" w:rsidRDefault="00C276F8" w:rsidP="002124D4">
      <w:pPr>
        <w:pStyle w:val="Paragraphedeliste"/>
        <w:numPr>
          <w:ilvl w:val="0"/>
          <w:numId w:val="1"/>
        </w:numPr>
      </w:pPr>
      <w:r w:rsidRPr="002124D4">
        <w:rPr>
          <w:rFonts w:ascii="ArialMT" w:hAnsi="ArialMT" w:cs="ArialMT"/>
          <w:szCs w:val="20"/>
        </w:rPr>
        <w:t>Point de fonctionnement entre panneau solaire, convertisseur et résistance.</w:t>
      </w:r>
    </w:p>
    <w:p w:rsidR="0059695A" w:rsidRDefault="002124D4" w:rsidP="002124D4">
      <w:pPr>
        <w:autoSpaceDE w:val="0"/>
        <w:autoSpaceDN w:val="0"/>
        <w:adjustRightInd w:val="0"/>
        <w:ind w:left="708" w:firstLine="708"/>
        <w:jc w:val="left"/>
        <w:rPr>
          <w:rFonts w:ascii="ArialMT" w:hAnsi="ArialMT" w:cs="ArialMT"/>
          <w:szCs w:val="20"/>
        </w:rPr>
      </w:pPr>
      <w:r>
        <w:rPr>
          <w:rFonts w:ascii="ArialMT" w:hAnsi="ArialMT" w:cs="ArialMT"/>
          <w:szCs w:val="20"/>
        </w:rPr>
        <w:t>Principe de régulation</w:t>
      </w:r>
    </w:p>
    <w:p w:rsidR="00832831" w:rsidRDefault="0059695A" w:rsidP="002124D4">
      <w:pPr>
        <w:pStyle w:val="Paragraphedeliste"/>
        <w:ind w:firstLine="696"/>
      </w:pPr>
      <w:r w:rsidRPr="002124D4">
        <w:rPr>
          <w:rFonts w:ascii="ArialMT" w:hAnsi="ArialMT" w:cs="ArialMT"/>
          <w:szCs w:val="20"/>
        </w:rPr>
        <w:t>Action sur le paramétrage de la régulation</w:t>
      </w:r>
      <w:r w:rsidR="002124D4">
        <w:rPr>
          <w:rFonts w:ascii="ArialMT" w:hAnsi="ArialMT" w:cs="ArialMT"/>
          <w:szCs w:val="20"/>
        </w:rPr>
        <w:t xml:space="preserve"> si système ouvert.</w:t>
      </w:r>
    </w:p>
    <w:p w:rsidR="00C276F8" w:rsidRDefault="00384B52" w:rsidP="002124D4">
      <w:pPr>
        <w:pStyle w:val="Paragraphedeliste"/>
        <w:numPr>
          <w:ilvl w:val="0"/>
          <w:numId w:val="1"/>
        </w:numPr>
      </w:pPr>
      <w:r>
        <w:t>Eclairage public</w:t>
      </w:r>
    </w:p>
    <w:p w:rsidR="002124D4" w:rsidRDefault="002124D4" w:rsidP="002124D4">
      <w:pPr>
        <w:ind w:firstLine="1418"/>
      </w:pPr>
      <w:r>
        <w:t>Principe de régulation : intermittence, zonage, variation de flux lumineux</w:t>
      </w:r>
    </w:p>
    <w:p w:rsidR="002124D4" w:rsidRDefault="002124D4" w:rsidP="002124D4">
      <w:pPr>
        <w:ind w:firstLine="1418"/>
      </w:pPr>
      <w:r w:rsidRPr="002124D4">
        <w:rPr>
          <w:rFonts w:ascii="ArialMT" w:hAnsi="ArialMT" w:cs="ArialMT"/>
          <w:szCs w:val="20"/>
        </w:rPr>
        <w:t>Action sur le paramétrage de la régulation</w:t>
      </w:r>
      <w:r>
        <w:rPr>
          <w:rFonts w:ascii="ArialMT" w:hAnsi="ArialMT" w:cs="ArialMT"/>
          <w:szCs w:val="20"/>
        </w:rPr>
        <w:t> : horaire, nombre de zones…</w:t>
      </w:r>
    </w:p>
    <w:p w:rsidR="009F1609" w:rsidRPr="0059695A" w:rsidRDefault="009F1609" w:rsidP="009F1609">
      <w:pPr>
        <w:autoSpaceDE w:val="0"/>
        <w:autoSpaceDN w:val="0"/>
        <w:adjustRightInd w:val="0"/>
        <w:jc w:val="left"/>
        <w:rPr>
          <w:rFonts w:ascii="ArialMT" w:hAnsi="ArialMT" w:cs="ArialMT"/>
          <w:b/>
          <w:i/>
          <w:szCs w:val="20"/>
        </w:rPr>
      </w:pPr>
      <w:r>
        <w:rPr>
          <w:rFonts w:ascii="ArialMT" w:hAnsi="ArialMT" w:cs="ArialMT"/>
          <w:b/>
          <w:i/>
          <w:szCs w:val="20"/>
        </w:rPr>
        <w:t>Mécanique</w:t>
      </w:r>
    </w:p>
    <w:p w:rsidR="009F1609" w:rsidRDefault="009F1609" w:rsidP="009F1609">
      <w:r>
        <w:rPr>
          <w:rFonts w:ascii="ArialMT" w:hAnsi="ArialMT" w:cs="ArialMT"/>
          <w:szCs w:val="20"/>
        </w:rPr>
        <w:t>Asservissement en vitesse</w:t>
      </w:r>
    </w:p>
    <w:p w:rsidR="009F1609" w:rsidRDefault="009F1609" w:rsidP="009F1609">
      <w:pPr>
        <w:autoSpaceDE w:val="0"/>
        <w:autoSpaceDN w:val="0"/>
        <w:adjustRightInd w:val="0"/>
        <w:jc w:val="left"/>
        <w:rPr>
          <w:rFonts w:ascii="ArialMT" w:hAnsi="ArialMT" w:cs="ArialMT"/>
          <w:szCs w:val="20"/>
        </w:rPr>
      </w:pPr>
      <w:r>
        <w:rPr>
          <w:rFonts w:ascii="ArialMT" w:hAnsi="ArialMT" w:cs="ArialMT"/>
          <w:szCs w:val="20"/>
        </w:rPr>
        <w:t>Principe d’asservissement : PID</w:t>
      </w:r>
    </w:p>
    <w:p w:rsidR="009F1609" w:rsidRDefault="009F1609" w:rsidP="009F1609">
      <w:r>
        <w:rPr>
          <w:rFonts w:ascii="ArialMT" w:hAnsi="ArialMT" w:cs="ArialMT"/>
          <w:szCs w:val="20"/>
        </w:rPr>
        <w:t>Action sur le paramétrage du PID</w:t>
      </w:r>
    </w:p>
    <w:p w:rsidR="00C276F8" w:rsidRDefault="00C276F8" w:rsidP="008C3D7F"/>
    <w:sectPr w:rsidR="00C276F8" w:rsidSect="008C3D7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AB0" w:rsidRDefault="00BD0AB0" w:rsidP="008C3D7F">
      <w:r>
        <w:separator/>
      </w:r>
    </w:p>
  </w:endnote>
  <w:endnote w:type="continuationSeparator" w:id="0">
    <w:p w:rsidR="00BD0AB0" w:rsidRDefault="00BD0AB0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3E39F5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E.E.-2.4.2</w:t>
    </w:r>
    <w:r w:rsidR="00866E54" w:rsidRPr="00DA6E81">
      <w:t>_</w:t>
    </w:r>
    <w:r w:rsidR="000D080A">
      <w:t>1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5D02CB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5D02CB" w:rsidRPr="00AD44D3">
      <w:rPr>
        <w:rFonts w:cs="Arial"/>
      </w:rPr>
      <w:fldChar w:fldCharType="separate"/>
    </w:r>
    <w:r w:rsidR="002124D4">
      <w:rPr>
        <w:rFonts w:cs="Arial"/>
        <w:noProof/>
      </w:rPr>
      <w:t>1</w:t>
    </w:r>
    <w:r w:rsidR="005D02CB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AB0" w:rsidRDefault="00BD0AB0" w:rsidP="008C3D7F">
      <w:r>
        <w:separator/>
      </w:r>
    </w:p>
  </w:footnote>
  <w:footnote w:type="continuationSeparator" w:id="0">
    <w:p w:rsidR="00BD0AB0" w:rsidRDefault="00BD0AB0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EDA43ADCD83641FCA12AB2B12D41F8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8C3D7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 xml:space="preserve">Spécialité </w:t>
        </w:r>
        <w:r w:rsidR="007B1885">
          <w:rPr>
            <w:b/>
            <w:sz w:val="32"/>
          </w:rPr>
          <w:t>E.E</w:t>
        </w:r>
        <w:r w:rsidRPr="008C3D7F">
          <w:rPr>
            <w:b/>
            <w:sz w:val="32"/>
          </w:rPr>
          <w:t>.</w:t>
        </w:r>
      </w:p>
    </w:sdtContent>
  </w:sdt>
  <w:p w:rsidR="008C3D7F" w:rsidRDefault="008C3D7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C41B3"/>
    <w:multiLevelType w:val="hybridMultilevel"/>
    <w:tmpl w:val="36ACB6A8"/>
    <w:lvl w:ilvl="0" w:tplc="9B5821DC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BA9"/>
    <w:rsid w:val="000105FF"/>
    <w:rsid w:val="000C1F59"/>
    <w:rsid w:val="000D080A"/>
    <w:rsid w:val="001348F8"/>
    <w:rsid w:val="002124D4"/>
    <w:rsid w:val="00281D84"/>
    <w:rsid w:val="0036080F"/>
    <w:rsid w:val="00384B52"/>
    <w:rsid w:val="003E39F5"/>
    <w:rsid w:val="00406F9C"/>
    <w:rsid w:val="00447B3F"/>
    <w:rsid w:val="00477312"/>
    <w:rsid w:val="004A2274"/>
    <w:rsid w:val="004F122A"/>
    <w:rsid w:val="005229D4"/>
    <w:rsid w:val="00525A22"/>
    <w:rsid w:val="00550D8C"/>
    <w:rsid w:val="00583F80"/>
    <w:rsid w:val="0059695A"/>
    <w:rsid w:val="005D02CB"/>
    <w:rsid w:val="005D3DB4"/>
    <w:rsid w:val="005F6D16"/>
    <w:rsid w:val="00620B13"/>
    <w:rsid w:val="006344D5"/>
    <w:rsid w:val="00647359"/>
    <w:rsid w:val="00674FB8"/>
    <w:rsid w:val="006861B4"/>
    <w:rsid w:val="00692635"/>
    <w:rsid w:val="006A2F40"/>
    <w:rsid w:val="006A534B"/>
    <w:rsid w:val="00716206"/>
    <w:rsid w:val="00756B7E"/>
    <w:rsid w:val="007B1885"/>
    <w:rsid w:val="007F7F53"/>
    <w:rsid w:val="00802A61"/>
    <w:rsid w:val="00832831"/>
    <w:rsid w:val="00866E54"/>
    <w:rsid w:val="008A3370"/>
    <w:rsid w:val="008C3D7F"/>
    <w:rsid w:val="008D0E25"/>
    <w:rsid w:val="0092726B"/>
    <w:rsid w:val="009F1609"/>
    <w:rsid w:val="00AB3B32"/>
    <w:rsid w:val="00AD44D3"/>
    <w:rsid w:val="00B375EA"/>
    <w:rsid w:val="00B5767B"/>
    <w:rsid w:val="00B77E44"/>
    <w:rsid w:val="00B8481D"/>
    <w:rsid w:val="00BD0AB0"/>
    <w:rsid w:val="00C276F8"/>
    <w:rsid w:val="00C80F98"/>
    <w:rsid w:val="00C8102D"/>
    <w:rsid w:val="00CA3905"/>
    <w:rsid w:val="00CC482E"/>
    <w:rsid w:val="00D30092"/>
    <w:rsid w:val="00D40990"/>
    <w:rsid w:val="00D47140"/>
    <w:rsid w:val="00D61259"/>
    <w:rsid w:val="00D64037"/>
    <w:rsid w:val="00DD2F7D"/>
    <w:rsid w:val="00E9422C"/>
    <w:rsid w:val="00EA4ABD"/>
    <w:rsid w:val="00EC747E"/>
    <w:rsid w:val="00EE66AF"/>
    <w:rsid w:val="00EF16A6"/>
    <w:rsid w:val="00F2697B"/>
    <w:rsid w:val="00FC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12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A43ADCD83641FCA12AB2B12D41F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DDB1E5-4D2B-4EFF-9D49-D7A962EB143B}"/>
      </w:docPartPr>
      <w:docPartBody>
        <w:p w:rsidR="009F4878" w:rsidRDefault="00FF4873">
          <w:pPr>
            <w:pStyle w:val="EDA43ADCD83641FCA12AB2B12D41F8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F4873"/>
    <w:rsid w:val="003E3E2A"/>
    <w:rsid w:val="007D6287"/>
    <w:rsid w:val="0085205F"/>
    <w:rsid w:val="009E0DF9"/>
    <w:rsid w:val="009F4878"/>
    <w:rsid w:val="00CB5740"/>
    <w:rsid w:val="00FF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DA43ADCD83641FCA12AB2B12D41F815">
    <w:name w:val="EDA43ADCD83641FCA12AB2B12D41F815"/>
    <w:rsid w:val="009F48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166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Spécialité E.E.</vt:lpstr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E.E.</dc:title>
  <dc:creator>Patrick Cohen</dc:creator>
  <cp:lastModifiedBy>Professeur</cp:lastModifiedBy>
  <cp:revision>23</cp:revision>
  <dcterms:created xsi:type="dcterms:W3CDTF">2012-03-11T18:30:00Z</dcterms:created>
  <dcterms:modified xsi:type="dcterms:W3CDTF">2012-04-03T12:31:00Z</dcterms:modified>
</cp:coreProperties>
</file>