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523AA5">
        <w:trPr>
          <w:trHeight w:val="149"/>
        </w:trPr>
        <w:tc>
          <w:tcPr>
            <w:tcW w:w="3227" w:type="dxa"/>
          </w:tcPr>
          <w:p w:rsidR="008C3D7F" w:rsidRPr="00DD2F7D" w:rsidRDefault="008C3D7F" w:rsidP="00523AA5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5F6D16" w:rsidRDefault="00523AA5" w:rsidP="00523AA5">
            <w:pPr>
              <w:jc w:val="left"/>
              <w:rPr>
                <w:b/>
              </w:rPr>
            </w:pPr>
            <w:r w:rsidRPr="00523AA5">
              <w:rPr>
                <w:b/>
              </w:rPr>
              <w:t>2. Maquettage des solutions constructives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  <w:vAlign w:val="center"/>
          </w:tcPr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et valider une solution par simulation ;</w:t>
            </w:r>
          </w:p>
          <w:p w:rsidR="00523AA5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établir un modèle de comportement adapté ;</w:t>
            </w:r>
          </w:p>
          <w:p w:rsidR="008C3D7F" w:rsidRPr="008C3D7F" w:rsidRDefault="00523AA5" w:rsidP="00523AA5">
            <w:pPr>
              <w:pStyle w:val="Paragraphedeliste"/>
              <w:numPr>
                <w:ilvl w:val="0"/>
                <w:numId w:val="1"/>
              </w:numPr>
            </w:pPr>
            <w:r>
              <w:t>définir l’architecture de la chaîne d’information, les paramètres et les variables associés à la simulation.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523AA5" w:rsidP="00523AA5">
            <w:pPr>
              <w:jc w:val="left"/>
            </w:pPr>
            <w:r w:rsidRPr="005D20C1">
              <w:t>2.1 Conception fonctionnelle d’un système local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  <w:vAlign w:val="center"/>
          </w:tcPr>
          <w:p w:rsidR="008C3D7F" w:rsidRPr="008C3D7F" w:rsidRDefault="00945888" w:rsidP="00523AA5">
            <w:r w:rsidRPr="00945888">
              <w:t>Traitement d’une information analogique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  <w:vAlign w:val="center"/>
          </w:tcPr>
          <w:p w:rsidR="008C3D7F" w:rsidRPr="008C3D7F" w:rsidRDefault="00C12B4B" w:rsidP="00523AA5">
            <w:pPr>
              <w:jc w:val="left"/>
            </w:pPr>
            <w:r>
              <w:t>Terminale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  <w:vAlign w:val="center"/>
          </w:tcPr>
          <w:p w:rsidR="00850F47" w:rsidRPr="008C3D7F" w:rsidRDefault="00C12B4B" w:rsidP="00523AA5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  <w:vAlign w:val="center"/>
          </w:tcPr>
          <w:p w:rsidR="008C3D7F" w:rsidRPr="005F6D16" w:rsidRDefault="00945888" w:rsidP="00523AA5">
            <w:pPr>
              <w:rPr>
                <w:i/>
              </w:rPr>
            </w:pPr>
            <w:r w:rsidRPr="00945888">
              <w:rPr>
                <w:i/>
              </w:rPr>
              <w:t>On se limite aux additions, soustractions, saturation, amplifications.</w:t>
            </w:r>
          </w:p>
        </w:tc>
      </w:tr>
      <w:tr w:rsidR="008C3D7F" w:rsidRPr="008C3D7F" w:rsidTr="00523AA5">
        <w:trPr>
          <w:trHeight w:val="142"/>
        </w:trPr>
        <w:tc>
          <w:tcPr>
            <w:tcW w:w="3227" w:type="dxa"/>
          </w:tcPr>
          <w:p w:rsidR="008C3D7F" w:rsidRPr="008C3D7F" w:rsidRDefault="008C3D7F" w:rsidP="00523AA5">
            <w:pPr>
              <w:jc w:val="left"/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  <w:vAlign w:val="center"/>
          </w:tcPr>
          <w:p w:rsidR="008C3D7F" w:rsidRPr="008C3D7F" w:rsidRDefault="008C3D7F" w:rsidP="00523AA5">
            <w:pPr>
              <w:jc w:val="left"/>
            </w:pPr>
          </w:p>
        </w:tc>
      </w:tr>
    </w:tbl>
    <w:p w:rsidR="009C0DD3" w:rsidRDefault="009C0DD3" w:rsidP="008C3D7F">
      <w:pPr>
        <w:rPr>
          <w:u w:val="single"/>
        </w:rPr>
      </w:pPr>
    </w:p>
    <w:p w:rsidR="00D64037" w:rsidRDefault="00655E93" w:rsidP="008C3D7F">
      <w:proofErr w:type="spellStart"/>
      <w:r w:rsidRPr="00655E93">
        <w:rPr>
          <w:u w:val="single"/>
        </w:rPr>
        <w:t>Prérequis</w:t>
      </w:r>
      <w:proofErr w:type="spellEnd"/>
      <w:r>
        <w:rPr>
          <w:u w:val="single"/>
        </w:rPr>
        <w:t xml:space="preserve"> de physique </w:t>
      </w:r>
      <w:r w:rsidR="009C0DD3">
        <w:t>: les lois fondamentales</w:t>
      </w:r>
      <w:r>
        <w:t xml:space="preserve"> de l'électricité (loi d'Ohm, loi des mailles et des nœuds)</w:t>
      </w:r>
    </w:p>
    <w:p w:rsidR="00655E93" w:rsidRDefault="00655E93" w:rsidP="008C3D7F"/>
    <w:p w:rsidR="00655E93" w:rsidRDefault="00655E93" w:rsidP="00655E93">
      <w:r w:rsidRPr="001F088D">
        <w:rPr>
          <w:b/>
          <w:u w:val="single"/>
        </w:rPr>
        <w:t>Ce que l'on attends de l'élève :</w:t>
      </w:r>
      <w:r w:rsidR="00093C4A">
        <w:rPr>
          <w:b/>
          <w:u w:val="single"/>
        </w:rPr>
        <w:t xml:space="preserve"> </w:t>
      </w:r>
      <w:r w:rsidR="00093C4A" w:rsidRPr="00B75DFE">
        <w:t>" l'élève est capable de"</w:t>
      </w:r>
    </w:p>
    <w:p w:rsidR="00655E93" w:rsidRDefault="00655E93" w:rsidP="00655E93"/>
    <w:p w:rsidR="009C0DD3" w:rsidRDefault="009C0DD3" w:rsidP="00655E93"/>
    <w:p w:rsidR="009C0DD3" w:rsidRDefault="009C0DD3" w:rsidP="00655E93">
      <w:pPr>
        <w:pStyle w:val="Paragraphedeliste"/>
        <w:numPr>
          <w:ilvl w:val="0"/>
          <w:numId w:val="2"/>
        </w:numPr>
      </w:pPr>
      <w:r>
        <w:t>Modéliser des structures réelles des fonctions, amplification, soustraction, addition présentes dans les systèmes. Le phénomène de saturation doit être mis en évidence.</w:t>
      </w:r>
    </w:p>
    <w:p w:rsidR="009C0DD3" w:rsidRDefault="009C0DD3" w:rsidP="009C0DD3">
      <w:pPr>
        <w:pStyle w:val="Paragraphedeliste"/>
      </w:pPr>
    </w:p>
    <w:p w:rsidR="009C0DD3" w:rsidRDefault="009C0DD3" w:rsidP="009C0DD3">
      <w:pPr>
        <w:pStyle w:val="Paragraphedeliste"/>
      </w:pPr>
    </w:p>
    <w:p w:rsidR="00084AEB" w:rsidRDefault="00A14B09" w:rsidP="00084AEB">
      <w:pPr>
        <w:pStyle w:val="Paragraphedeliste"/>
        <w:numPr>
          <w:ilvl w:val="0"/>
          <w:numId w:val="2"/>
        </w:numPr>
      </w:pPr>
      <w:r>
        <w:t>Les élèves peuvent calculer quelques éléments de structures</w:t>
      </w:r>
      <w:r w:rsidR="00084AEB">
        <w:t xml:space="preserve"> (résistances)</w:t>
      </w:r>
      <w:r>
        <w:t xml:space="preserve"> à partir de relations théoriques données pour les mettre en œuvre.</w:t>
      </w:r>
      <w:r w:rsidR="00084AEB" w:rsidRPr="00084AEB">
        <w:t xml:space="preserve"> </w:t>
      </w:r>
      <w:r w:rsidR="00084AEB">
        <w:t>Les structures à bases à AOP peuvent être utilisées, par contre, on ne demande pas aux élèves de démontrer les relations d'E/S.</w:t>
      </w:r>
    </w:p>
    <w:p w:rsidR="00A14B09" w:rsidRDefault="00A14B09" w:rsidP="00084AEB">
      <w:pPr>
        <w:ind w:left="360"/>
      </w:pPr>
    </w:p>
    <w:p w:rsidR="009C0DD3" w:rsidRDefault="009C0DD3" w:rsidP="009C0DD3"/>
    <w:p w:rsidR="009C0DD3" w:rsidRDefault="00084AEB" w:rsidP="009C0DD3">
      <w:pPr>
        <w:pStyle w:val="Paragraphedeliste"/>
        <w:numPr>
          <w:ilvl w:val="0"/>
          <w:numId w:val="2"/>
        </w:numPr>
      </w:pPr>
      <w:r>
        <w:t>Isoler d</w:t>
      </w:r>
      <w:r w:rsidR="00A14B09">
        <w:t>es structures pour permettre la simulation ou l'expérimentation</w:t>
      </w:r>
      <w:r w:rsidR="009C0DD3">
        <w:t xml:space="preserve"> à partir de maquettes pédagogiques ou sur des systèmes </w:t>
      </w:r>
      <w:proofErr w:type="spellStart"/>
      <w:r w:rsidR="009C0DD3">
        <w:t>didactisés</w:t>
      </w:r>
      <w:proofErr w:type="spellEnd"/>
      <w:r w:rsidR="009C0DD3">
        <w:t>.</w:t>
      </w:r>
    </w:p>
    <w:p w:rsidR="009C0DD3" w:rsidRDefault="009C0DD3" w:rsidP="009C0DD3"/>
    <w:p w:rsidR="00FF5609" w:rsidRDefault="00084AEB" w:rsidP="00FF5609">
      <w:pPr>
        <w:pStyle w:val="Paragraphedeliste"/>
        <w:numPr>
          <w:ilvl w:val="0"/>
          <w:numId w:val="2"/>
        </w:numPr>
      </w:pPr>
      <w:r>
        <w:t>Mettre en œuvre l</w:t>
      </w:r>
      <w:r w:rsidR="00A14B09">
        <w:t xml:space="preserve">es fonctions analogiques </w:t>
      </w:r>
      <w:r w:rsidR="009C0DD3">
        <w:t>sur une cart</w:t>
      </w:r>
      <w:r>
        <w:t xml:space="preserve">e </w:t>
      </w:r>
      <w:proofErr w:type="spellStart"/>
      <w:r>
        <w:t>PsOC</w:t>
      </w:r>
      <w:proofErr w:type="spellEnd"/>
      <w:r>
        <w:t xml:space="preserve"> ou avec d</w:t>
      </w:r>
      <w:r w:rsidR="000135B1">
        <w:t xml:space="preserve">es modules </w:t>
      </w:r>
      <w:r w:rsidR="000135B1" w:rsidRPr="00084AEB">
        <w:t>N</w:t>
      </w:r>
      <w:r w:rsidR="00997C6D" w:rsidRPr="00084AEB">
        <w:t>a</w:t>
      </w:r>
      <w:r>
        <w:t xml:space="preserve">tional </w:t>
      </w:r>
      <w:r w:rsidR="000135B1" w:rsidRPr="00084AEB">
        <w:t>I</w:t>
      </w:r>
      <w:r w:rsidR="00997C6D" w:rsidRPr="00084AEB">
        <w:t>ns</w:t>
      </w:r>
      <w:r>
        <w:t>trument</w:t>
      </w:r>
      <w:r w:rsidR="009C0DD3" w:rsidRPr="00997C6D">
        <w:rPr>
          <w:color w:val="FF0000"/>
        </w:rPr>
        <w:t>.</w:t>
      </w:r>
    </w:p>
    <w:sectPr w:rsidR="00FF5609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68" w:rsidRDefault="00467C68" w:rsidP="008C3D7F">
      <w:r>
        <w:separator/>
      </w:r>
    </w:p>
  </w:endnote>
  <w:endnote w:type="continuationSeparator" w:id="0">
    <w:p w:rsidR="00467C68" w:rsidRDefault="00467C68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A5" w:rsidRPr="00523AA5" w:rsidRDefault="00850F47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S.I.N.-2.1_</w:t>
    </w:r>
    <w:r w:rsidR="00945888">
      <w:rPr>
        <w:rFonts w:cs="Arial"/>
      </w:rPr>
      <w:t>4</w:t>
    </w:r>
    <w:r w:rsidR="00523AA5" w:rsidRPr="00523AA5">
      <w:rPr>
        <w:rFonts w:cs="Arial"/>
      </w:rPr>
      <w:ptab w:relativeTo="margin" w:alignment="right" w:leader="none"/>
    </w:r>
    <w:r w:rsidR="00523AA5" w:rsidRPr="00523AA5">
      <w:rPr>
        <w:rFonts w:cs="Arial"/>
      </w:rPr>
      <w:t xml:space="preserve">Page </w:t>
    </w:r>
    <w:r w:rsidR="00C22DCB" w:rsidRPr="00523AA5">
      <w:rPr>
        <w:rFonts w:cs="Arial"/>
      </w:rPr>
      <w:fldChar w:fldCharType="begin"/>
    </w:r>
    <w:r w:rsidR="00523AA5" w:rsidRPr="00523AA5">
      <w:rPr>
        <w:rFonts w:cs="Arial"/>
      </w:rPr>
      <w:instrText xml:space="preserve"> PAGE   \* MERGEFORMAT </w:instrText>
    </w:r>
    <w:r w:rsidR="00C22DCB" w:rsidRPr="00523AA5">
      <w:rPr>
        <w:rFonts w:cs="Arial"/>
      </w:rPr>
      <w:fldChar w:fldCharType="separate"/>
    </w:r>
    <w:r w:rsidR="00093C4A">
      <w:rPr>
        <w:rFonts w:cs="Arial"/>
        <w:noProof/>
      </w:rPr>
      <w:t>1</w:t>
    </w:r>
    <w:r w:rsidR="00C22DCB" w:rsidRPr="00523AA5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68" w:rsidRDefault="00467C68" w:rsidP="008C3D7F">
      <w:r>
        <w:separator/>
      </w:r>
    </w:p>
  </w:footnote>
  <w:footnote w:type="continuationSeparator" w:id="0">
    <w:p w:rsidR="00467C68" w:rsidRDefault="00467C68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4FBE0AD25EA84A2DBB5472CAA52E2D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Spécialité S.I.N.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9FF"/>
    <w:multiLevelType w:val="hybridMultilevel"/>
    <w:tmpl w:val="2BA0072C"/>
    <w:lvl w:ilvl="0" w:tplc="5C768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F4A37"/>
    <w:multiLevelType w:val="hybridMultilevel"/>
    <w:tmpl w:val="E8B89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3C"/>
    <w:rsid w:val="000135B1"/>
    <w:rsid w:val="0002143C"/>
    <w:rsid w:val="00037AF5"/>
    <w:rsid w:val="00084AEB"/>
    <w:rsid w:val="00093C4A"/>
    <w:rsid w:val="000A23D0"/>
    <w:rsid w:val="00281D84"/>
    <w:rsid w:val="002D00AD"/>
    <w:rsid w:val="00324FC6"/>
    <w:rsid w:val="00337DF2"/>
    <w:rsid w:val="00406F9C"/>
    <w:rsid w:val="00467C68"/>
    <w:rsid w:val="00477312"/>
    <w:rsid w:val="005229D4"/>
    <w:rsid w:val="00523AA5"/>
    <w:rsid w:val="00525A22"/>
    <w:rsid w:val="00550D8C"/>
    <w:rsid w:val="005F6D16"/>
    <w:rsid w:val="00620B13"/>
    <w:rsid w:val="00655E93"/>
    <w:rsid w:val="00680240"/>
    <w:rsid w:val="007F7F53"/>
    <w:rsid w:val="00850F47"/>
    <w:rsid w:val="008C3D7F"/>
    <w:rsid w:val="008E2813"/>
    <w:rsid w:val="00945888"/>
    <w:rsid w:val="00945C66"/>
    <w:rsid w:val="00997C6D"/>
    <w:rsid w:val="009C0DD3"/>
    <w:rsid w:val="00A14B09"/>
    <w:rsid w:val="00AB3B32"/>
    <w:rsid w:val="00AD44D3"/>
    <w:rsid w:val="00B5767B"/>
    <w:rsid w:val="00C12B4B"/>
    <w:rsid w:val="00C22DCB"/>
    <w:rsid w:val="00D12109"/>
    <w:rsid w:val="00D30092"/>
    <w:rsid w:val="00D61259"/>
    <w:rsid w:val="00D64037"/>
    <w:rsid w:val="00DD2F7D"/>
    <w:rsid w:val="00E41B1E"/>
    <w:rsid w:val="00EC3E81"/>
    <w:rsid w:val="00EE66AF"/>
    <w:rsid w:val="00F2697B"/>
    <w:rsid w:val="00F5745C"/>
    <w:rsid w:val="00F74D68"/>
    <w:rsid w:val="00FE7B27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3AA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BE0AD25EA84A2DBB5472CAA52E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73924-76AD-4574-A6F0-E1B99C2BE5DC}"/>
      </w:docPartPr>
      <w:docPartBody>
        <w:p w:rsidR="00B8658F" w:rsidRDefault="00F7605B">
          <w:pPr>
            <w:pStyle w:val="4FBE0AD25EA84A2DBB5472CAA52E2D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3011"/>
    <w:rsid w:val="00055286"/>
    <w:rsid w:val="00223011"/>
    <w:rsid w:val="0032641A"/>
    <w:rsid w:val="00423D35"/>
    <w:rsid w:val="00825A6F"/>
    <w:rsid w:val="00B34FF9"/>
    <w:rsid w:val="00B8658F"/>
    <w:rsid w:val="00BD0642"/>
    <w:rsid w:val="00F7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FBE0AD25EA84A2DBB5472CAA52E2D99">
    <w:name w:val="4FBE0AD25EA84A2DBB5472CAA52E2D99"/>
    <w:rsid w:val="00B8658F"/>
  </w:style>
  <w:style w:type="paragraph" w:customStyle="1" w:styleId="3767E08F60D84466852108CCCCC112E3">
    <w:name w:val="3767E08F60D84466852108CCCCC112E3"/>
    <w:rsid w:val="002230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</Template>
  <TotalTime>168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Spécialité S.I.N.</vt:lpstr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PROFESSEUR</cp:lastModifiedBy>
  <cp:revision>10</cp:revision>
  <dcterms:created xsi:type="dcterms:W3CDTF">2011-07-19T05:19:00Z</dcterms:created>
  <dcterms:modified xsi:type="dcterms:W3CDTF">2012-04-02T16:19:00Z</dcterms:modified>
</cp:coreProperties>
</file>