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85"/>
        <w:gridCol w:w="6693"/>
      </w:tblGrid>
      <w:tr w:rsidR="008C3D7F" w:rsidRPr="008C3D7F" w:rsidTr="003F1CDC">
        <w:trPr>
          <w:trHeight w:val="149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3F1CDC">
              <w:rPr>
                <w:b/>
                <w:sz w:val="24"/>
              </w:rPr>
              <w:t>Chapitre</w:t>
            </w:r>
          </w:p>
        </w:tc>
        <w:tc>
          <w:tcPr>
            <w:tcW w:w="6693" w:type="dxa"/>
          </w:tcPr>
          <w:p w:rsidR="008C3D7F" w:rsidRPr="003F1CDC" w:rsidRDefault="003F1CDC" w:rsidP="003F1CDC">
            <w:pPr>
              <w:rPr>
                <w:b/>
              </w:rPr>
            </w:pPr>
            <w:r w:rsidRPr="003F1CDC">
              <w:rPr>
                <w:b/>
              </w:rPr>
              <w:t>2. Outils et méthodes d’analyse et de description des systèmes</w:t>
            </w:r>
          </w:p>
        </w:tc>
      </w:tr>
      <w:tr w:rsidR="008C3D7F" w:rsidRPr="008C3D7F" w:rsidTr="003F1CDC">
        <w:trPr>
          <w:trHeight w:val="142"/>
        </w:trPr>
        <w:tc>
          <w:tcPr>
            <w:tcW w:w="3085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693" w:type="dxa"/>
          </w:tcPr>
          <w:p w:rsidR="003F1CDC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 xml:space="preserve">identifier les éléments influents d’un système, </w:t>
            </w:r>
          </w:p>
          <w:p w:rsidR="003F1CDC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>décoder son organisation,</w:t>
            </w:r>
          </w:p>
          <w:p w:rsidR="008C3D7F" w:rsidRPr="008C3D7F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>utiliser un modèle de comportement pour prédire ou valider ses performances.</w:t>
            </w:r>
          </w:p>
        </w:tc>
      </w:tr>
      <w:tr w:rsidR="008C3D7F" w:rsidRPr="008C3D7F" w:rsidTr="003F1CDC">
        <w:trPr>
          <w:trHeight w:val="142"/>
        </w:trPr>
        <w:tc>
          <w:tcPr>
            <w:tcW w:w="3085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693" w:type="dxa"/>
          </w:tcPr>
          <w:p w:rsidR="008C3D7F" w:rsidRPr="008C3D7F" w:rsidRDefault="00A330BA" w:rsidP="003F1CDC">
            <w:r w:rsidRPr="00A330BA">
              <w:t>2.3 Approche comportementale</w:t>
            </w:r>
          </w:p>
        </w:tc>
      </w:tr>
      <w:tr w:rsidR="008C3D7F" w:rsidRPr="008C3D7F" w:rsidTr="003F1CDC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693" w:type="dxa"/>
          </w:tcPr>
          <w:p w:rsidR="008C3D7F" w:rsidRPr="008C3D7F" w:rsidRDefault="00A330BA" w:rsidP="003F1CDC">
            <w:r w:rsidRPr="00A330BA">
              <w:t>2.3.1 Modèles de comportement</w:t>
            </w:r>
          </w:p>
        </w:tc>
      </w:tr>
      <w:tr w:rsidR="008C3D7F" w:rsidRPr="008C3D7F" w:rsidTr="003F1CDC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310F57">
              <w:rPr>
                <w:b/>
              </w:rPr>
              <w:t>s</w:t>
            </w:r>
          </w:p>
        </w:tc>
        <w:tc>
          <w:tcPr>
            <w:tcW w:w="6693" w:type="dxa"/>
          </w:tcPr>
          <w:p w:rsidR="008C3D7F" w:rsidRPr="00DF771B" w:rsidRDefault="00DE10ED" w:rsidP="00A330BA">
            <w:pPr>
              <w:pStyle w:val="Default"/>
              <w:jc w:val="both"/>
              <w:rPr>
                <w:sz w:val="19"/>
                <w:szCs w:val="19"/>
              </w:rPr>
            </w:pPr>
            <w:r w:rsidRPr="00DE10ED">
              <w:rPr>
                <w:sz w:val="19"/>
                <w:szCs w:val="19"/>
              </w:rPr>
              <w:t>Identification des variables du modèle, simulation et comparaison des résultats obtenus au système réel ou à son cahier des charges</w:t>
            </w:r>
          </w:p>
        </w:tc>
      </w:tr>
      <w:tr w:rsidR="008C3D7F" w:rsidRPr="008C3D7F" w:rsidTr="003F1CDC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693" w:type="dxa"/>
          </w:tcPr>
          <w:p w:rsidR="008C3D7F" w:rsidRPr="008C3D7F" w:rsidRDefault="003F1CDC" w:rsidP="00A330BA">
            <w:r>
              <w:t>Première</w:t>
            </w:r>
            <w:r w:rsidR="00DE10ED">
              <w:t xml:space="preserve"> et Terminale</w:t>
            </w:r>
          </w:p>
        </w:tc>
      </w:tr>
      <w:tr w:rsidR="008C3D7F" w:rsidRPr="008C3D7F" w:rsidTr="003F1CDC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693" w:type="dxa"/>
          </w:tcPr>
          <w:p w:rsidR="008C3D7F" w:rsidRPr="008C3D7F" w:rsidRDefault="003A4327" w:rsidP="003F1CDC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A330BA">
        <w:trPr>
          <w:trHeight w:val="338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693" w:type="dxa"/>
            <w:vAlign w:val="center"/>
          </w:tcPr>
          <w:p w:rsidR="008C3D7F" w:rsidRPr="002F0415" w:rsidRDefault="00DE10ED" w:rsidP="00A330BA">
            <w:pPr>
              <w:rPr>
                <w:i/>
              </w:rPr>
            </w:pPr>
            <w:r w:rsidRPr="00DE10ED">
              <w:rPr>
                <w:i/>
              </w:rPr>
              <w:t>Il s’agit de faire une analyse permettant de mettre en évidence l’influence du paramétrage sur la pertinence des résultats de la simulation.</w:t>
            </w:r>
          </w:p>
        </w:tc>
      </w:tr>
      <w:tr w:rsidR="008C3D7F" w:rsidRPr="008C3D7F" w:rsidTr="003F1CDC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693" w:type="dxa"/>
          </w:tcPr>
          <w:p w:rsidR="008C3D7F" w:rsidRPr="008C3D7F" w:rsidRDefault="008C3D7F" w:rsidP="003F1CDC"/>
        </w:tc>
      </w:tr>
    </w:tbl>
    <w:p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FE" w:rsidRDefault="001159FE" w:rsidP="008C3D7F">
      <w:r>
        <w:separator/>
      </w:r>
    </w:p>
  </w:endnote>
  <w:endnote w:type="continuationSeparator" w:id="0">
    <w:p w:rsidR="001159FE" w:rsidRDefault="001159FE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1C" w:rsidRPr="00C91A1C" w:rsidRDefault="002F0415">
    <w:pPr>
      <w:pStyle w:val="Pieddepage"/>
      <w:pBdr>
        <w:top w:val="thinThickSmallGap" w:sz="24" w:space="1" w:color="622423" w:themeColor="accent2" w:themeShade="7F"/>
      </w:pBdr>
      <w:rPr>
        <w:rFonts w:cs="Arial"/>
      </w:rPr>
    </w:pPr>
    <w:r>
      <w:rPr>
        <w:rFonts w:cs="Arial"/>
      </w:rPr>
      <w:t>T.C.-2.</w:t>
    </w:r>
    <w:r w:rsidR="00A330BA">
      <w:rPr>
        <w:rFonts w:cs="Arial"/>
      </w:rPr>
      <w:t>3.1</w:t>
    </w:r>
    <w:r w:rsidR="0061593D">
      <w:rPr>
        <w:rFonts w:cs="Arial"/>
      </w:rPr>
      <w:t>_</w:t>
    </w:r>
    <w:r w:rsidR="00DE10ED">
      <w:rPr>
        <w:rFonts w:cs="Arial"/>
      </w:rPr>
      <w:t>2</w:t>
    </w:r>
    <w:r w:rsidR="00C91A1C" w:rsidRPr="00C91A1C">
      <w:rPr>
        <w:rFonts w:cs="Arial"/>
      </w:rPr>
      <w:ptab w:relativeTo="margin" w:alignment="right" w:leader="none"/>
    </w:r>
    <w:r w:rsidR="00C91A1C" w:rsidRPr="00C91A1C">
      <w:rPr>
        <w:rFonts w:cs="Arial"/>
      </w:rPr>
      <w:t xml:space="preserve">Page </w:t>
    </w:r>
    <w:r w:rsidR="001E551A" w:rsidRPr="00C91A1C">
      <w:rPr>
        <w:rFonts w:cs="Arial"/>
      </w:rPr>
      <w:fldChar w:fldCharType="begin"/>
    </w:r>
    <w:r w:rsidR="00C91A1C" w:rsidRPr="00C91A1C">
      <w:rPr>
        <w:rFonts w:cs="Arial"/>
      </w:rPr>
      <w:instrText xml:space="preserve"> PAGE   \* MERGEFORMAT </w:instrText>
    </w:r>
    <w:r w:rsidR="001E551A" w:rsidRPr="00C91A1C">
      <w:rPr>
        <w:rFonts w:cs="Arial"/>
      </w:rPr>
      <w:fldChar w:fldCharType="separate"/>
    </w:r>
    <w:r w:rsidR="00DE10ED">
      <w:rPr>
        <w:rFonts w:cs="Arial"/>
        <w:noProof/>
      </w:rPr>
      <w:t>1</w:t>
    </w:r>
    <w:r w:rsidR="001E551A" w:rsidRPr="00C91A1C">
      <w:rPr>
        <w:rFonts w:cs="Arial"/>
      </w:rPr>
      <w:fldChar w:fldCharType="end"/>
    </w:r>
  </w:p>
  <w:p w:rsidR="00C91A1C" w:rsidRDefault="00C91A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FE" w:rsidRDefault="001159FE" w:rsidP="008C3D7F">
      <w:r>
        <w:separator/>
      </w:r>
    </w:p>
  </w:footnote>
  <w:footnote w:type="continuationSeparator" w:id="0">
    <w:p w:rsidR="001159FE" w:rsidRDefault="001159FE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05186F65B87B457C981226B1C14E94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F1CDC" w:rsidRPr="008C3D7F" w:rsidRDefault="003F1CD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Tronc Commun</w:t>
        </w:r>
      </w:p>
    </w:sdtContent>
  </w:sdt>
  <w:p w:rsidR="003F1CDC" w:rsidRDefault="003F1C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1978"/>
    <w:multiLevelType w:val="hybridMultilevel"/>
    <w:tmpl w:val="8B629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E1D4B"/>
    <w:multiLevelType w:val="hybridMultilevel"/>
    <w:tmpl w:val="E95AC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85171"/>
    <w:multiLevelType w:val="hybridMultilevel"/>
    <w:tmpl w:val="65EA5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33F45"/>
    <w:multiLevelType w:val="hybridMultilevel"/>
    <w:tmpl w:val="E7BA4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C49A0"/>
    <w:multiLevelType w:val="hybridMultilevel"/>
    <w:tmpl w:val="6142A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A1C"/>
    <w:rsid w:val="00057ADF"/>
    <w:rsid w:val="001159FE"/>
    <w:rsid w:val="001446D8"/>
    <w:rsid w:val="001E551A"/>
    <w:rsid w:val="00262B80"/>
    <w:rsid w:val="00281D84"/>
    <w:rsid w:val="002F0415"/>
    <w:rsid w:val="00310F57"/>
    <w:rsid w:val="003A4327"/>
    <w:rsid w:val="003F1CDC"/>
    <w:rsid w:val="005229D4"/>
    <w:rsid w:val="00525A22"/>
    <w:rsid w:val="0061593D"/>
    <w:rsid w:val="00620B13"/>
    <w:rsid w:val="006D0A78"/>
    <w:rsid w:val="00853B8D"/>
    <w:rsid w:val="008C3D7F"/>
    <w:rsid w:val="00A330BA"/>
    <w:rsid w:val="00A71172"/>
    <w:rsid w:val="00B43977"/>
    <w:rsid w:val="00B5767B"/>
    <w:rsid w:val="00C91A1C"/>
    <w:rsid w:val="00D30092"/>
    <w:rsid w:val="00D33124"/>
    <w:rsid w:val="00D64037"/>
    <w:rsid w:val="00DE10ED"/>
    <w:rsid w:val="00DF771B"/>
    <w:rsid w:val="00EE66AF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1CDC"/>
    <w:pPr>
      <w:ind w:left="720"/>
      <w:contextualSpacing/>
    </w:pPr>
  </w:style>
  <w:style w:type="paragraph" w:customStyle="1" w:styleId="Default">
    <w:name w:val="Default"/>
    <w:rsid w:val="00DF771B"/>
    <w:pPr>
      <w:autoSpaceDE w:val="0"/>
      <w:autoSpaceDN w:val="0"/>
      <w:adjustRightInd w:val="0"/>
      <w:jc w:val="left"/>
    </w:pPr>
    <w:rPr>
      <w:rFonts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186F65B87B457C981226B1C14E9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62D0B-692B-4459-A8AA-59793FBEBD99}"/>
      </w:docPartPr>
      <w:docPartBody>
        <w:p w:rsidR="00022BAA" w:rsidRDefault="0092735D">
          <w:pPr>
            <w:pStyle w:val="05186F65B87B457C981226B1C14E94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1EF0"/>
    <w:rsid w:val="00022BAA"/>
    <w:rsid w:val="001F52BA"/>
    <w:rsid w:val="00221EF0"/>
    <w:rsid w:val="0092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186F65B87B457C981226B1C14E94EF">
    <w:name w:val="05186F65B87B457C981226B1C14E94EF"/>
    <w:rsid w:val="00022BAA"/>
  </w:style>
  <w:style w:type="paragraph" w:customStyle="1" w:styleId="DF60980DFE6041CEB9954C2D7499583B">
    <w:name w:val="DF60980DFE6041CEB9954C2D7499583B"/>
    <w:rsid w:val="00221E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Patrick Cohen</cp:lastModifiedBy>
  <cp:revision>2</cp:revision>
  <dcterms:created xsi:type="dcterms:W3CDTF">2011-07-19T05:41:00Z</dcterms:created>
  <dcterms:modified xsi:type="dcterms:W3CDTF">2011-07-19T05:41:00Z</dcterms:modified>
</cp:coreProperties>
</file>